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2440" w:rsidRDefault="004F2440" w:rsidP="004F2440">
      <w:pPr>
        <w:spacing w:line="480" w:lineRule="exact"/>
        <w:jc w:val="center"/>
        <w:rPr>
          <w:b/>
          <w:sz w:val="28"/>
          <w:szCs w:val="28"/>
        </w:rPr>
      </w:pPr>
      <w:r w:rsidRPr="00E16D08">
        <w:rPr>
          <w:b/>
          <w:sz w:val="28"/>
          <w:szCs w:val="28"/>
        </w:rPr>
        <w:t>ПОЯСНИТЕЛЬНАЯ ЗАПИСКА</w:t>
      </w:r>
    </w:p>
    <w:p w:rsidR="004F2440" w:rsidRDefault="004F2440" w:rsidP="004F2440">
      <w:pPr>
        <w:spacing w:line="240" w:lineRule="exact"/>
        <w:jc w:val="center"/>
        <w:rPr>
          <w:b/>
          <w:sz w:val="28"/>
          <w:szCs w:val="28"/>
        </w:rPr>
      </w:pPr>
    </w:p>
    <w:p w:rsidR="00AD1620" w:rsidRPr="00AD1620" w:rsidRDefault="004F2440" w:rsidP="00AD1620">
      <w:pPr>
        <w:jc w:val="center"/>
        <w:rPr>
          <w:b/>
          <w:sz w:val="28"/>
          <w:szCs w:val="28"/>
          <w:lang w:eastAsia="en-US"/>
        </w:rPr>
      </w:pPr>
      <w:r w:rsidRPr="004F2440">
        <w:rPr>
          <w:b/>
          <w:sz w:val="28"/>
          <w:szCs w:val="28"/>
        </w:rPr>
        <w:t xml:space="preserve">к проекту </w:t>
      </w:r>
      <w:r w:rsidR="00B22F73">
        <w:rPr>
          <w:b/>
          <w:sz w:val="28"/>
          <w:szCs w:val="28"/>
        </w:rPr>
        <w:t xml:space="preserve">постановления Правительства Республики Дагестан </w:t>
      </w:r>
      <w:r w:rsidR="00AD1620">
        <w:rPr>
          <w:b/>
          <w:sz w:val="28"/>
          <w:szCs w:val="28"/>
        </w:rPr>
        <w:t>«</w:t>
      </w:r>
      <w:r w:rsidR="00AD1620" w:rsidRPr="00AD1620">
        <w:rPr>
          <w:b/>
          <w:sz w:val="28"/>
          <w:szCs w:val="28"/>
          <w:lang w:eastAsia="en-US"/>
        </w:rPr>
        <w:t xml:space="preserve">О внесении изменений в </w:t>
      </w:r>
      <w:r w:rsidR="00ED6C1C">
        <w:rPr>
          <w:b/>
          <w:sz w:val="28"/>
          <w:szCs w:val="28"/>
          <w:lang w:eastAsia="en-US"/>
        </w:rPr>
        <w:t xml:space="preserve">некоторые акты </w:t>
      </w:r>
      <w:r w:rsidR="00AD1620" w:rsidRPr="00AD1620">
        <w:rPr>
          <w:b/>
          <w:sz w:val="28"/>
          <w:szCs w:val="28"/>
          <w:lang w:eastAsia="en-US"/>
        </w:rPr>
        <w:t>Правительства</w:t>
      </w:r>
    </w:p>
    <w:p w:rsidR="00044344" w:rsidRDefault="00ED6C1C" w:rsidP="00AD16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Республики Дагестан</w:t>
      </w:r>
      <w:r w:rsidR="00AD1620">
        <w:rPr>
          <w:b/>
          <w:sz w:val="28"/>
          <w:szCs w:val="28"/>
          <w:lang w:eastAsia="en-US"/>
        </w:rPr>
        <w:t>»</w:t>
      </w:r>
    </w:p>
    <w:p w:rsidR="002C7E37" w:rsidRDefault="002C7E37" w:rsidP="004F2440">
      <w:pPr>
        <w:jc w:val="center"/>
        <w:rPr>
          <w:b/>
          <w:sz w:val="28"/>
          <w:szCs w:val="28"/>
        </w:rPr>
      </w:pPr>
    </w:p>
    <w:p w:rsidR="00B22F73" w:rsidRDefault="00B22F73" w:rsidP="00AD1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B22F73">
        <w:rPr>
          <w:sz w:val="28"/>
          <w:szCs w:val="28"/>
        </w:rPr>
        <w:t>постановления Правительства Республики Дагестан «</w:t>
      </w:r>
      <w:r w:rsidR="00AD1620" w:rsidRPr="00AD1620">
        <w:rPr>
          <w:sz w:val="28"/>
          <w:szCs w:val="28"/>
        </w:rPr>
        <w:t>О внесении изменений в</w:t>
      </w:r>
      <w:r w:rsidR="00ED6C1C">
        <w:rPr>
          <w:sz w:val="28"/>
          <w:szCs w:val="28"/>
        </w:rPr>
        <w:t xml:space="preserve"> некоторые акты </w:t>
      </w:r>
      <w:r w:rsidR="00AD1620" w:rsidRPr="00AD1620">
        <w:rPr>
          <w:sz w:val="28"/>
          <w:szCs w:val="28"/>
        </w:rPr>
        <w:t>Правительства</w:t>
      </w:r>
      <w:r w:rsidR="00AD1620">
        <w:rPr>
          <w:sz w:val="28"/>
          <w:szCs w:val="28"/>
        </w:rPr>
        <w:t xml:space="preserve"> </w:t>
      </w:r>
      <w:r w:rsidR="00AD1620" w:rsidRPr="00AD1620">
        <w:rPr>
          <w:sz w:val="28"/>
          <w:szCs w:val="28"/>
        </w:rPr>
        <w:t>Республики Дагестан</w:t>
      </w:r>
      <w:r w:rsidRPr="00B22F7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B5BFA" w:rsidRPr="00CE1CCF">
        <w:rPr>
          <w:sz w:val="28"/>
          <w:szCs w:val="28"/>
        </w:rPr>
        <w:t>(далее – проект</w:t>
      </w:r>
      <w:r w:rsidR="00493242" w:rsidRPr="00CE1CC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="001B5BFA" w:rsidRPr="00CE1CCF">
        <w:rPr>
          <w:sz w:val="28"/>
          <w:szCs w:val="28"/>
        </w:rPr>
        <w:t xml:space="preserve">) </w:t>
      </w:r>
      <w:r w:rsidR="00E01179" w:rsidRPr="00CE1CCF">
        <w:rPr>
          <w:sz w:val="28"/>
          <w:szCs w:val="28"/>
        </w:rPr>
        <w:t xml:space="preserve">подготовлен </w:t>
      </w:r>
      <w:r w:rsidR="001B5BFA" w:rsidRPr="00CE1CCF">
        <w:rPr>
          <w:sz w:val="28"/>
          <w:szCs w:val="28"/>
        </w:rPr>
        <w:t xml:space="preserve">в </w:t>
      </w:r>
      <w:r w:rsidRPr="00B22F73">
        <w:rPr>
          <w:sz w:val="28"/>
          <w:szCs w:val="28"/>
        </w:rPr>
        <w:t>соответствии с постановлени</w:t>
      </w:r>
      <w:r w:rsidR="00AD1620">
        <w:rPr>
          <w:sz w:val="28"/>
          <w:szCs w:val="28"/>
        </w:rPr>
        <w:t>ями</w:t>
      </w:r>
      <w:r w:rsidRPr="00B22F73">
        <w:rPr>
          <w:sz w:val="28"/>
          <w:szCs w:val="28"/>
        </w:rPr>
        <w:t xml:space="preserve"> Правительства Российской Федерации </w:t>
      </w:r>
      <w:bookmarkStart w:id="0" w:name="_Hlk189637515"/>
      <w:r w:rsidR="00CB2E35">
        <w:rPr>
          <w:sz w:val="28"/>
          <w:szCs w:val="28"/>
        </w:rPr>
        <w:t xml:space="preserve">от </w:t>
      </w:r>
      <w:r w:rsidR="00C324D0">
        <w:rPr>
          <w:sz w:val="28"/>
          <w:szCs w:val="28"/>
        </w:rPr>
        <w:t>9</w:t>
      </w:r>
      <w:r w:rsidR="00CB2E35">
        <w:rPr>
          <w:sz w:val="28"/>
          <w:szCs w:val="28"/>
        </w:rPr>
        <w:t xml:space="preserve"> </w:t>
      </w:r>
      <w:r w:rsidR="00C324D0">
        <w:rPr>
          <w:sz w:val="28"/>
          <w:szCs w:val="28"/>
        </w:rPr>
        <w:t>апреля</w:t>
      </w:r>
      <w:r w:rsidR="00CB2E35">
        <w:rPr>
          <w:sz w:val="28"/>
          <w:szCs w:val="28"/>
        </w:rPr>
        <w:t xml:space="preserve"> 202</w:t>
      </w:r>
      <w:r w:rsidR="00C324D0">
        <w:rPr>
          <w:sz w:val="28"/>
          <w:szCs w:val="28"/>
        </w:rPr>
        <w:t>4</w:t>
      </w:r>
      <w:r w:rsidR="00CB2E35">
        <w:rPr>
          <w:sz w:val="28"/>
          <w:szCs w:val="28"/>
        </w:rPr>
        <w:t xml:space="preserve"> г. № </w:t>
      </w:r>
      <w:r w:rsidR="00C324D0">
        <w:rPr>
          <w:sz w:val="28"/>
          <w:szCs w:val="28"/>
        </w:rPr>
        <w:t>441</w:t>
      </w:r>
      <w:r w:rsidR="00CB2E35">
        <w:rPr>
          <w:sz w:val="28"/>
          <w:szCs w:val="28"/>
        </w:rPr>
        <w:t xml:space="preserve"> </w:t>
      </w:r>
      <w:bookmarkEnd w:id="0"/>
      <w:r w:rsidR="00CB2E35">
        <w:rPr>
          <w:sz w:val="28"/>
          <w:szCs w:val="28"/>
        </w:rPr>
        <w:t>«О</w:t>
      </w:r>
      <w:r w:rsidR="00706CCA">
        <w:rPr>
          <w:sz w:val="28"/>
          <w:szCs w:val="28"/>
        </w:rPr>
        <w:t xml:space="preserve"> внесении изменений в некоторые акты Правительства Российской Федерации</w:t>
      </w:r>
      <w:r w:rsidR="00CB2E35">
        <w:rPr>
          <w:sz w:val="28"/>
          <w:szCs w:val="28"/>
        </w:rPr>
        <w:t>»</w:t>
      </w:r>
      <w:r w:rsidR="002369A1">
        <w:rPr>
          <w:sz w:val="28"/>
          <w:szCs w:val="28"/>
        </w:rPr>
        <w:t xml:space="preserve"> </w:t>
      </w:r>
      <w:bookmarkStart w:id="1" w:name="_Hlk189637550"/>
      <w:r w:rsidR="00D12F0A">
        <w:rPr>
          <w:sz w:val="28"/>
          <w:szCs w:val="28"/>
        </w:rPr>
        <w:t xml:space="preserve">(далее – постановление Правительства РФ </w:t>
      </w:r>
      <w:r w:rsidR="00D12F0A" w:rsidRPr="00D12F0A">
        <w:rPr>
          <w:sz w:val="28"/>
          <w:szCs w:val="28"/>
        </w:rPr>
        <w:t>от 9 апреля 2024 г. № 441</w:t>
      </w:r>
      <w:r w:rsidR="00D12F0A">
        <w:rPr>
          <w:sz w:val="28"/>
          <w:szCs w:val="28"/>
        </w:rPr>
        <w:t>)</w:t>
      </w:r>
      <w:r w:rsidR="00D12F0A" w:rsidRPr="00D12F0A">
        <w:rPr>
          <w:sz w:val="28"/>
          <w:szCs w:val="28"/>
        </w:rPr>
        <w:t xml:space="preserve"> </w:t>
      </w:r>
      <w:bookmarkEnd w:id="1"/>
      <w:r w:rsidR="002369A1">
        <w:rPr>
          <w:sz w:val="28"/>
          <w:szCs w:val="28"/>
        </w:rPr>
        <w:t>и</w:t>
      </w:r>
      <w:r w:rsidR="00CB2E35">
        <w:rPr>
          <w:sz w:val="28"/>
          <w:szCs w:val="28"/>
        </w:rPr>
        <w:t xml:space="preserve"> </w:t>
      </w:r>
      <w:r w:rsidRPr="00B22F73">
        <w:rPr>
          <w:sz w:val="28"/>
          <w:szCs w:val="28"/>
        </w:rPr>
        <w:t xml:space="preserve">от </w:t>
      </w:r>
      <w:r w:rsidR="00CB2E35">
        <w:rPr>
          <w:sz w:val="28"/>
          <w:szCs w:val="28"/>
        </w:rPr>
        <w:t>2</w:t>
      </w:r>
      <w:r w:rsidR="002369A1">
        <w:rPr>
          <w:sz w:val="28"/>
          <w:szCs w:val="28"/>
        </w:rPr>
        <w:t>8</w:t>
      </w:r>
      <w:r w:rsidRPr="00B22F73">
        <w:rPr>
          <w:sz w:val="28"/>
          <w:szCs w:val="28"/>
        </w:rPr>
        <w:t xml:space="preserve"> </w:t>
      </w:r>
      <w:r w:rsidR="002369A1">
        <w:rPr>
          <w:sz w:val="28"/>
          <w:szCs w:val="28"/>
        </w:rPr>
        <w:t>декабря</w:t>
      </w:r>
      <w:r w:rsidRPr="00B22F73">
        <w:rPr>
          <w:sz w:val="28"/>
          <w:szCs w:val="28"/>
        </w:rPr>
        <w:t xml:space="preserve"> </w:t>
      </w:r>
      <w:r w:rsidR="00D12F0A">
        <w:rPr>
          <w:sz w:val="28"/>
          <w:szCs w:val="28"/>
        </w:rPr>
        <w:t xml:space="preserve">                    </w:t>
      </w:r>
      <w:r w:rsidRPr="00B22F73">
        <w:rPr>
          <w:sz w:val="28"/>
          <w:szCs w:val="28"/>
        </w:rPr>
        <w:t>202</w:t>
      </w:r>
      <w:r w:rsidR="00CB2E35">
        <w:rPr>
          <w:sz w:val="28"/>
          <w:szCs w:val="28"/>
        </w:rPr>
        <w:t>4</w:t>
      </w:r>
      <w:r w:rsidR="00AD1620">
        <w:rPr>
          <w:sz w:val="28"/>
          <w:szCs w:val="28"/>
        </w:rPr>
        <w:t xml:space="preserve"> г. </w:t>
      </w:r>
      <w:r w:rsidRPr="00B22F73">
        <w:rPr>
          <w:sz w:val="28"/>
          <w:szCs w:val="28"/>
        </w:rPr>
        <w:t xml:space="preserve">№ </w:t>
      </w:r>
      <w:r w:rsidR="00CB2E35">
        <w:rPr>
          <w:sz w:val="28"/>
          <w:szCs w:val="28"/>
        </w:rPr>
        <w:t>1</w:t>
      </w:r>
      <w:r w:rsidR="002369A1">
        <w:rPr>
          <w:sz w:val="28"/>
          <w:szCs w:val="28"/>
        </w:rPr>
        <w:t>961</w:t>
      </w:r>
      <w:r w:rsidRPr="00B22F73">
        <w:rPr>
          <w:sz w:val="28"/>
          <w:szCs w:val="28"/>
        </w:rPr>
        <w:t xml:space="preserve"> «О</w:t>
      </w:r>
      <w:r w:rsidR="00AD1620">
        <w:rPr>
          <w:sz w:val="28"/>
          <w:szCs w:val="28"/>
        </w:rPr>
        <w:t xml:space="preserve"> внесении изменений в некоторые акты Правительства Российской Федерации</w:t>
      </w:r>
      <w:r w:rsidRPr="00B22F73">
        <w:rPr>
          <w:sz w:val="28"/>
          <w:szCs w:val="28"/>
        </w:rPr>
        <w:t>»</w:t>
      </w:r>
      <w:r w:rsidR="002369A1">
        <w:rPr>
          <w:sz w:val="28"/>
          <w:szCs w:val="28"/>
        </w:rPr>
        <w:t xml:space="preserve"> </w:t>
      </w:r>
      <w:r w:rsidR="00D12F0A">
        <w:rPr>
          <w:sz w:val="28"/>
          <w:szCs w:val="28"/>
        </w:rPr>
        <w:t xml:space="preserve">(далее – постановление Правительства РФ </w:t>
      </w:r>
      <w:r w:rsidR="00D12F0A" w:rsidRPr="00D12F0A">
        <w:rPr>
          <w:sz w:val="28"/>
          <w:szCs w:val="28"/>
        </w:rPr>
        <w:t xml:space="preserve">от </w:t>
      </w:r>
      <w:r w:rsidR="00D12F0A">
        <w:rPr>
          <w:sz w:val="28"/>
          <w:szCs w:val="28"/>
        </w:rPr>
        <w:t>28</w:t>
      </w:r>
      <w:r w:rsidR="00D12F0A" w:rsidRPr="00D12F0A">
        <w:rPr>
          <w:sz w:val="28"/>
          <w:szCs w:val="28"/>
        </w:rPr>
        <w:t xml:space="preserve"> </w:t>
      </w:r>
      <w:r w:rsidR="00D12F0A">
        <w:rPr>
          <w:sz w:val="28"/>
          <w:szCs w:val="28"/>
        </w:rPr>
        <w:t>декабря</w:t>
      </w:r>
      <w:r w:rsidR="00D12F0A" w:rsidRPr="00D12F0A">
        <w:rPr>
          <w:sz w:val="28"/>
          <w:szCs w:val="28"/>
        </w:rPr>
        <w:t xml:space="preserve"> 2024 г. № </w:t>
      </w:r>
      <w:r w:rsidR="00D12F0A">
        <w:rPr>
          <w:sz w:val="28"/>
          <w:szCs w:val="28"/>
        </w:rPr>
        <w:t>1961)</w:t>
      </w:r>
      <w:r w:rsidR="00D12F0A" w:rsidRPr="00D12F0A">
        <w:rPr>
          <w:sz w:val="28"/>
          <w:szCs w:val="28"/>
        </w:rPr>
        <w:t xml:space="preserve"> </w:t>
      </w:r>
      <w:r w:rsidR="00D12F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9B1CCD" w:rsidRPr="009B1CCD">
        <w:rPr>
          <w:sz w:val="28"/>
          <w:szCs w:val="28"/>
        </w:rPr>
        <w:t>поручениями Правительства Республики Дагестан от                              9 января 2025 г. № 01-12/25 и от 17 января 2025 г. № 01-2-669/25</w:t>
      </w:r>
      <w:r w:rsidRPr="00B22F73">
        <w:rPr>
          <w:sz w:val="28"/>
          <w:szCs w:val="28"/>
        </w:rPr>
        <w:t>.</w:t>
      </w:r>
    </w:p>
    <w:p w:rsidR="00946B7E" w:rsidRDefault="00104D21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12F0A" w:rsidRPr="00B22F73">
        <w:rPr>
          <w:sz w:val="28"/>
          <w:szCs w:val="28"/>
        </w:rPr>
        <w:t>постановлени</w:t>
      </w:r>
      <w:r w:rsidR="00D12F0A">
        <w:rPr>
          <w:sz w:val="28"/>
          <w:szCs w:val="28"/>
        </w:rPr>
        <w:t>ями</w:t>
      </w:r>
      <w:r w:rsidR="00D12F0A" w:rsidRPr="00B22F73">
        <w:rPr>
          <w:sz w:val="28"/>
          <w:szCs w:val="28"/>
        </w:rPr>
        <w:t xml:space="preserve"> Правительства РФ </w:t>
      </w:r>
      <w:r w:rsidR="00D12F0A">
        <w:rPr>
          <w:sz w:val="28"/>
          <w:szCs w:val="28"/>
        </w:rPr>
        <w:t xml:space="preserve">от 9 апреля 2024 г. № 441 и </w:t>
      </w:r>
      <w:r w:rsidR="00D12F0A" w:rsidRPr="00B22F73">
        <w:rPr>
          <w:sz w:val="28"/>
          <w:szCs w:val="28"/>
        </w:rPr>
        <w:t xml:space="preserve">от </w:t>
      </w:r>
      <w:r w:rsidR="00D12F0A">
        <w:rPr>
          <w:sz w:val="28"/>
          <w:szCs w:val="28"/>
        </w:rPr>
        <w:t xml:space="preserve"> 28</w:t>
      </w:r>
      <w:r w:rsidR="00D12F0A" w:rsidRPr="00B22F73">
        <w:rPr>
          <w:sz w:val="28"/>
          <w:szCs w:val="28"/>
        </w:rPr>
        <w:t xml:space="preserve"> </w:t>
      </w:r>
      <w:r w:rsidR="00D12F0A">
        <w:rPr>
          <w:sz w:val="28"/>
          <w:szCs w:val="28"/>
        </w:rPr>
        <w:t>декабря</w:t>
      </w:r>
      <w:r w:rsidR="00D12F0A" w:rsidRPr="00B22F73">
        <w:rPr>
          <w:sz w:val="28"/>
          <w:szCs w:val="28"/>
        </w:rPr>
        <w:t xml:space="preserve"> 202</w:t>
      </w:r>
      <w:r w:rsidR="00D12F0A">
        <w:rPr>
          <w:sz w:val="28"/>
          <w:szCs w:val="28"/>
        </w:rPr>
        <w:t xml:space="preserve">4 г. </w:t>
      </w:r>
      <w:r w:rsidR="00D12F0A" w:rsidRPr="00B22F73">
        <w:rPr>
          <w:sz w:val="28"/>
          <w:szCs w:val="28"/>
        </w:rPr>
        <w:t xml:space="preserve">№ </w:t>
      </w:r>
      <w:r w:rsidR="00D12F0A">
        <w:rPr>
          <w:sz w:val="28"/>
          <w:szCs w:val="28"/>
        </w:rPr>
        <w:t>1961</w:t>
      </w:r>
      <w:r w:rsidR="00D12F0A" w:rsidRPr="00B22F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проектом постановления скорректирован </w:t>
      </w:r>
      <w:r w:rsidR="007B7180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назначения и </w:t>
      </w:r>
      <w:r w:rsidR="007B7180">
        <w:rPr>
          <w:sz w:val="28"/>
          <w:szCs w:val="28"/>
        </w:rPr>
        <w:t xml:space="preserve">выплаты ежемесячного пособия в связи с рождением и воспитанием ребенка, утвержденный постановлением Правительства Республики Дагестан от 30 декабря 2022 г. № 481 (далее </w:t>
      </w:r>
      <w:r w:rsidR="00927893">
        <w:rPr>
          <w:sz w:val="28"/>
          <w:szCs w:val="28"/>
        </w:rPr>
        <w:t xml:space="preserve">соответственно </w:t>
      </w:r>
      <w:r w:rsidR="007B7180">
        <w:rPr>
          <w:sz w:val="28"/>
          <w:szCs w:val="28"/>
        </w:rPr>
        <w:t>–</w:t>
      </w:r>
      <w:r w:rsidR="00644B56">
        <w:rPr>
          <w:sz w:val="28"/>
          <w:szCs w:val="28"/>
        </w:rPr>
        <w:t xml:space="preserve"> </w:t>
      </w:r>
      <w:r w:rsidR="00391E8D">
        <w:rPr>
          <w:sz w:val="28"/>
          <w:szCs w:val="28"/>
        </w:rPr>
        <w:t xml:space="preserve">Порядок, </w:t>
      </w:r>
      <w:r w:rsidR="007B7180">
        <w:rPr>
          <w:sz w:val="28"/>
          <w:szCs w:val="28"/>
        </w:rPr>
        <w:t>ежемесячное пособие</w:t>
      </w:r>
      <w:r w:rsidR="00927893">
        <w:rPr>
          <w:sz w:val="28"/>
          <w:szCs w:val="28"/>
        </w:rPr>
        <w:t>, постановление Правительства РД от 30 декабря 2022 г. № 481</w:t>
      </w:r>
      <w:r w:rsidR="007B7180">
        <w:rPr>
          <w:sz w:val="28"/>
          <w:szCs w:val="28"/>
        </w:rPr>
        <w:t xml:space="preserve">), </w:t>
      </w:r>
      <w:r w:rsidR="00426C37">
        <w:rPr>
          <w:sz w:val="28"/>
          <w:szCs w:val="28"/>
        </w:rPr>
        <w:t>а именно уточнен</w:t>
      </w:r>
      <w:r w:rsidR="00FB4FC4">
        <w:rPr>
          <w:sz w:val="28"/>
          <w:szCs w:val="28"/>
        </w:rPr>
        <w:t xml:space="preserve"> порядок </w:t>
      </w:r>
      <w:r w:rsidR="00946B7E">
        <w:rPr>
          <w:sz w:val="28"/>
          <w:szCs w:val="28"/>
        </w:rPr>
        <w:t>назначения ежемесячного пособия на новорожденного ребенка в семье, который будет осуществляться без комплексной оценки нуждаемости в случае, если семья уже получает ежемесячное пособие на старших детей. Назначение ежемесячного пособия в данном случае будет осуществляться проактивно в том же размере, в котором семья получает указанное пособие на старших детей.</w:t>
      </w:r>
      <w:r w:rsidR="00D424F8">
        <w:rPr>
          <w:sz w:val="28"/>
          <w:szCs w:val="28"/>
        </w:rPr>
        <w:t xml:space="preserve"> Внесены изменения, позволяющие семье подать заявление сразу на всех детей в семье, имеющих право на получение ежемесячного пособия.</w:t>
      </w:r>
    </w:p>
    <w:p w:rsidR="00214AFF" w:rsidRDefault="00717564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проектом постановления в постановление Правительства РД от 30 декабря 2022 г. № 481, позволят распространить правила минимального трудового дохода, используемого при назначении ежемесячного пособия для самозанятых граждан, и на другие виды заработка (доходов) заявителя и </w:t>
      </w:r>
      <w:r w:rsidR="00525530">
        <w:rPr>
          <w:sz w:val="28"/>
          <w:szCs w:val="28"/>
        </w:rPr>
        <w:t xml:space="preserve">трудоспособных </w:t>
      </w:r>
      <w:r>
        <w:rPr>
          <w:sz w:val="28"/>
          <w:szCs w:val="28"/>
        </w:rPr>
        <w:t xml:space="preserve">членов его семьи </w:t>
      </w:r>
      <w:r w:rsidR="00525530">
        <w:rPr>
          <w:sz w:val="28"/>
          <w:szCs w:val="28"/>
        </w:rPr>
        <w:t>старше 18 лет.</w:t>
      </w:r>
      <w:r w:rsidR="00391E8D">
        <w:rPr>
          <w:sz w:val="28"/>
          <w:szCs w:val="28"/>
        </w:rPr>
        <w:t xml:space="preserve"> При этом, ежемесячное пособие будет назначаться в том случае, если заработок каждого трудоспособного члена семьи в течение 12 месяцев, предшествующих месяцу обращения за ежемесячным пособием</w:t>
      </w:r>
      <w:r w:rsidR="002A3928">
        <w:rPr>
          <w:sz w:val="28"/>
          <w:szCs w:val="28"/>
        </w:rPr>
        <w:t>,</w:t>
      </w:r>
      <w:r w:rsidR="00391E8D">
        <w:rPr>
          <w:sz w:val="28"/>
          <w:szCs w:val="28"/>
        </w:rPr>
        <w:t xml:space="preserve"> будет составлять не менее четырех минимальных размеров оплаты труда </w:t>
      </w:r>
      <w:r w:rsidR="006B6994">
        <w:rPr>
          <w:sz w:val="28"/>
          <w:szCs w:val="28"/>
        </w:rPr>
        <w:t xml:space="preserve">(МРОТ) </w:t>
      </w:r>
      <w:r w:rsidR="00391E8D">
        <w:rPr>
          <w:sz w:val="28"/>
          <w:szCs w:val="28"/>
        </w:rPr>
        <w:t>за год, и при отсутствии уважительных оснований отсутствия дохода в семье. В случае наличия уважительных оснований отсутствия дохода в семье, установленных подпунктом «л» пункта 31</w:t>
      </w:r>
      <w:r w:rsidR="00AF4225">
        <w:rPr>
          <w:sz w:val="28"/>
          <w:szCs w:val="28"/>
        </w:rPr>
        <w:t xml:space="preserve"> Порядка, </w:t>
      </w:r>
      <w:r w:rsidR="006B6994">
        <w:rPr>
          <w:sz w:val="28"/>
          <w:szCs w:val="28"/>
        </w:rPr>
        <w:t>то минимальная планка заработка (дохода) в семье в 4 МРОТ будет пропорционально уменьшена.</w:t>
      </w:r>
    </w:p>
    <w:p w:rsidR="00691C47" w:rsidRDefault="004B4827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B9532D">
        <w:rPr>
          <w:sz w:val="28"/>
          <w:szCs w:val="28"/>
        </w:rPr>
        <w:t xml:space="preserve">изменениями, вносимыми </w:t>
      </w:r>
      <w:r>
        <w:rPr>
          <w:sz w:val="28"/>
          <w:szCs w:val="28"/>
        </w:rPr>
        <w:t>п</w:t>
      </w:r>
      <w:r w:rsidR="00691C47">
        <w:rPr>
          <w:sz w:val="28"/>
          <w:szCs w:val="28"/>
        </w:rPr>
        <w:t>роектом постановления в предлагаемой редакции</w:t>
      </w:r>
      <w:r w:rsidR="00B9532D">
        <w:rPr>
          <w:sz w:val="28"/>
          <w:szCs w:val="28"/>
        </w:rPr>
        <w:t>,</w:t>
      </w:r>
      <w:r w:rsidR="00691C47">
        <w:rPr>
          <w:sz w:val="28"/>
          <w:szCs w:val="28"/>
        </w:rPr>
        <w:t xml:space="preserve"> предусмотрено, что при расчете среднедушевого дохода семьи не </w:t>
      </w:r>
      <w:r w:rsidR="00691C47">
        <w:rPr>
          <w:sz w:val="28"/>
          <w:szCs w:val="28"/>
        </w:rPr>
        <w:lastRenderedPageBreak/>
        <w:t>учитываются государственные выплаты военнослужащим</w:t>
      </w:r>
      <w:r w:rsidR="00C529E2">
        <w:rPr>
          <w:sz w:val="28"/>
          <w:szCs w:val="28"/>
        </w:rPr>
        <w:t>, гражданам, пребывающим в добровольческих формированиях, други</w:t>
      </w:r>
      <w:r w:rsidR="00B35B9F">
        <w:rPr>
          <w:sz w:val="28"/>
          <w:szCs w:val="28"/>
        </w:rPr>
        <w:t>м</w:t>
      </w:r>
      <w:r w:rsidR="00C529E2">
        <w:rPr>
          <w:sz w:val="28"/>
          <w:szCs w:val="28"/>
        </w:rPr>
        <w:t xml:space="preserve"> сотрудник</w:t>
      </w:r>
      <w:r w:rsidR="00B35B9F">
        <w:rPr>
          <w:sz w:val="28"/>
          <w:szCs w:val="28"/>
        </w:rPr>
        <w:t>ам</w:t>
      </w:r>
      <w:r w:rsidR="00C529E2">
        <w:rPr>
          <w:sz w:val="28"/>
          <w:szCs w:val="28"/>
        </w:rPr>
        <w:t xml:space="preserve"> правоохранительных органов</w:t>
      </w:r>
      <w:r w:rsidR="00691C47">
        <w:rPr>
          <w:sz w:val="28"/>
          <w:szCs w:val="28"/>
        </w:rPr>
        <w:t xml:space="preserve"> </w:t>
      </w:r>
      <w:r w:rsidR="00C529E2">
        <w:rPr>
          <w:sz w:val="28"/>
          <w:szCs w:val="28"/>
        </w:rPr>
        <w:t>ил</w:t>
      </w:r>
      <w:r w:rsidR="00691C47">
        <w:rPr>
          <w:sz w:val="28"/>
          <w:szCs w:val="28"/>
        </w:rPr>
        <w:t xml:space="preserve">и членам их семей, которые произведены в возмещение ущерба, причиненного жизни и здоровью в связи с участием в боевых действиях. </w:t>
      </w:r>
      <w:r>
        <w:rPr>
          <w:sz w:val="28"/>
          <w:szCs w:val="28"/>
        </w:rPr>
        <w:t>Д</w:t>
      </w:r>
      <w:r w:rsidR="00691C47">
        <w:rPr>
          <w:sz w:val="28"/>
          <w:szCs w:val="28"/>
        </w:rPr>
        <w:t xml:space="preserve">енежные средства, выделенные из федерального бюджета на ремонт </w:t>
      </w:r>
      <w:r w:rsidR="003C294C">
        <w:rPr>
          <w:sz w:val="28"/>
          <w:szCs w:val="28"/>
        </w:rPr>
        <w:t>индивидуальных жилых домов членам семей</w:t>
      </w:r>
      <w:r w:rsidR="00691C47">
        <w:rPr>
          <w:sz w:val="28"/>
          <w:szCs w:val="28"/>
        </w:rPr>
        <w:t xml:space="preserve"> погибших военнослужащих</w:t>
      </w:r>
      <w:r w:rsidR="003C294C">
        <w:rPr>
          <w:sz w:val="28"/>
          <w:szCs w:val="28"/>
        </w:rPr>
        <w:t xml:space="preserve"> и других </w:t>
      </w:r>
      <w:r w:rsidR="00DD50A3">
        <w:rPr>
          <w:sz w:val="28"/>
          <w:szCs w:val="28"/>
        </w:rPr>
        <w:t>силовых</w:t>
      </w:r>
      <w:r w:rsidR="003C294C">
        <w:rPr>
          <w:sz w:val="28"/>
          <w:szCs w:val="28"/>
        </w:rPr>
        <w:t xml:space="preserve"> органов</w:t>
      </w:r>
      <w:r w:rsidR="00451A1E">
        <w:rPr>
          <w:sz w:val="28"/>
          <w:szCs w:val="28"/>
        </w:rPr>
        <w:t>, с</w:t>
      </w:r>
      <w:r w:rsidR="00133570">
        <w:rPr>
          <w:sz w:val="28"/>
          <w:szCs w:val="28"/>
        </w:rPr>
        <w:t>редства материнского (семейного) капитала, направленные на приобретение товаров и услуг, предназначенные для социальной адаптации и интеграции детей-инвалидов</w:t>
      </w:r>
      <w:r>
        <w:rPr>
          <w:sz w:val="28"/>
          <w:szCs w:val="28"/>
        </w:rPr>
        <w:t>,</w:t>
      </w:r>
      <w:r w:rsidR="00133570">
        <w:rPr>
          <w:sz w:val="28"/>
          <w:szCs w:val="28"/>
        </w:rPr>
        <w:t xml:space="preserve"> либо на строительство (реконструкцию) частных домов</w:t>
      </w:r>
      <w:r w:rsidRPr="004B4827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не будут учитываться при расчете дохода семьи</w:t>
      </w:r>
      <w:r w:rsidR="00133570">
        <w:rPr>
          <w:sz w:val="28"/>
          <w:szCs w:val="28"/>
        </w:rPr>
        <w:t>.</w:t>
      </w:r>
    </w:p>
    <w:p w:rsidR="008225D1" w:rsidRDefault="002B475C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</w:t>
      </w:r>
      <w:r w:rsidR="008E101A">
        <w:rPr>
          <w:sz w:val="28"/>
          <w:szCs w:val="28"/>
        </w:rPr>
        <w:t>роектом постановления предусмотрены нормы, позволяющие</w:t>
      </w:r>
      <w:r w:rsidR="0079625E">
        <w:rPr>
          <w:sz w:val="28"/>
          <w:szCs w:val="28"/>
        </w:rPr>
        <w:t xml:space="preserve"> уточн</w:t>
      </w:r>
      <w:r w:rsidR="008E101A">
        <w:rPr>
          <w:sz w:val="28"/>
          <w:szCs w:val="28"/>
        </w:rPr>
        <w:t>ять</w:t>
      </w:r>
      <w:r w:rsidR="0079625E">
        <w:rPr>
          <w:sz w:val="28"/>
          <w:szCs w:val="28"/>
        </w:rPr>
        <w:t xml:space="preserve"> сведени</w:t>
      </w:r>
      <w:r w:rsidR="008E101A">
        <w:rPr>
          <w:sz w:val="28"/>
          <w:szCs w:val="28"/>
        </w:rPr>
        <w:t>я</w:t>
      </w:r>
      <w:r w:rsidR="0079625E">
        <w:rPr>
          <w:sz w:val="28"/>
          <w:szCs w:val="28"/>
        </w:rPr>
        <w:t xml:space="preserve"> (документ</w:t>
      </w:r>
      <w:r w:rsidR="008E101A">
        <w:rPr>
          <w:sz w:val="28"/>
          <w:szCs w:val="28"/>
        </w:rPr>
        <w:t>ы</w:t>
      </w:r>
      <w:r w:rsidR="0079625E">
        <w:rPr>
          <w:sz w:val="28"/>
          <w:szCs w:val="28"/>
        </w:rPr>
        <w:t>), определяющи</w:t>
      </w:r>
      <w:r w:rsidR="008E101A">
        <w:rPr>
          <w:sz w:val="28"/>
          <w:szCs w:val="28"/>
        </w:rPr>
        <w:t>е</w:t>
      </w:r>
      <w:r w:rsidR="0079625E">
        <w:rPr>
          <w:sz w:val="28"/>
          <w:szCs w:val="28"/>
        </w:rPr>
        <w:t xml:space="preserve"> совместное проживание с одним из родителей (законным представителем) ребенка, в отношени</w:t>
      </w:r>
      <w:r w:rsidR="00E720F1">
        <w:rPr>
          <w:sz w:val="28"/>
          <w:szCs w:val="28"/>
        </w:rPr>
        <w:t>и</w:t>
      </w:r>
      <w:r w:rsidR="0079625E">
        <w:rPr>
          <w:sz w:val="28"/>
          <w:szCs w:val="28"/>
        </w:rPr>
        <w:t xml:space="preserve"> которого подается заявление на предоставление меры социальной поддержки</w:t>
      </w:r>
      <w:r w:rsidR="008225D1">
        <w:rPr>
          <w:sz w:val="28"/>
          <w:szCs w:val="28"/>
        </w:rPr>
        <w:t>,</w:t>
      </w:r>
      <w:r w:rsidR="008225D1" w:rsidRPr="008225D1">
        <w:t xml:space="preserve"> </w:t>
      </w:r>
      <w:r w:rsidR="008225D1" w:rsidRPr="008225D1">
        <w:rPr>
          <w:sz w:val="28"/>
          <w:szCs w:val="28"/>
        </w:rPr>
        <w:t>при расторжении брака родителями</w:t>
      </w:r>
      <w:r w:rsidR="008225D1">
        <w:rPr>
          <w:sz w:val="28"/>
          <w:szCs w:val="28"/>
        </w:rPr>
        <w:t xml:space="preserve"> ребенка</w:t>
      </w:r>
      <w:r w:rsidR="0079625E">
        <w:rPr>
          <w:sz w:val="28"/>
          <w:szCs w:val="28"/>
        </w:rPr>
        <w:t>.</w:t>
      </w:r>
      <w:r w:rsidR="008225D1">
        <w:rPr>
          <w:sz w:val="28"/>
          <w:szCs w:val="28"/>
        </w:rPr>
        <w:t xml:space="preserve"> В случае, если один из разведенных родителей (законных представителей) уже получает пособие, то это является основанием для отказа в назначении пособия</w:t>
      </w:r>
      <w:r w:rsidR="00AD5B62">
        <w:rPr>
          <w:sz w:val="28"/>
          <w:szCs w:val="28"/>
        </w:rPr>
        <w:t xml:space="preserve"> или прекращения его выплаты.</w:t>
      </w:r>
    </w:p>
    <w:p w:rsidR="00133570" w:rsidRDefault="00E04B89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не </w:t>
      </w:r>
      <w:r w:rsidR="001C7847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принимат</w:t>
      </w:r>
      <w:r w:rsidR="001C7847">
        <w:rPr>
          <w:sz w:val="28"/>
          <w:szCs w:val="28"/>
        </w:rPr>
        <w:t>ь</w:t>
      </w:r>
      <w:r>
        <w:rPr>
          <w:sz w:val="28"/>
          <w:szCs w:val="28"/>
        </w:rPr>
        <w:t xml:space="preserve">ся, в случае если ребенок-инвалид, находящийся на полном государственном обеспечении, </w:t>
      </w:r>
      <w:r w:rsidRPr="00E04B89">
        <w:rPr>
          <w:sz w:val="28"/>
          <w:szCs w:val="28"/>
        </w:rPr>
        <w:t>обуча</w:t>
      </w:r>
      <w:r>
        <w:rPr>
          <w:sz w:val="28"/>
          <w:szCs w:val="28"/>
        </w:rPr>
        <w:t>ется</w:t>
      </w:r>
      <w:r w:rsidRPr="00E04B89">
        <w:rPr>
          <w:sz w:val="28"/>
          <w:szCs w:val="28"/>
        </w:rPr>
        <w:t xml:space="preserve"> и прожива</w:t>
      </w:r>
      <w:r>
        <w:rPr>
          <w:sz w:val="28"/>
          <w:szCs w:val="28"/>
        </w:rPr>
        <w:t>ет</w:t>
      </w:r>
      <w:r w:rsidRPr="00E04B89">
        <w:rPr>
          <w:sz w:val="28"/>
          <w:szCs w:val="28"/>
        </w:rPr>
        <w:t xml:space="preserve"> в организациях, осуществляющих образовательную деятельность по адаптированным основным общеобразовательным программам</w:t>
      </w:r>
      <w:r>
        <w:rPr>
          <w:sz w:val="28"/>
          <w:szCs w:val="28"/>
        </w:rPr>
        <w:t>, а также такой ребенок не исключается из состава семьи.</w:t>
      </w:r>
    </w:p>
    <w:p w:rsidR="007D00E2" w:rsidRDefault="00386E76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того, в соответствии с пунктом 4 проекта постановления в случае обращения за ежемесячным пособием </w:t>
      </w:r>
      <w:r w:rsidRPr="00386E76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</w:t>
      </w:r>
      <w:r w:rsidRPr="00386E76">
        <w:rPr>
          <w:sz w:val="28"/>
          <w:szCs w:val="28"/>
        </w:rPr>
        <w:t xml:space="preserve">указанных в статье 1 Федерального закона </w:t>
      </w:r>
      <w:r>
        <w:rPr>
          <w:sz w:val="28"/>
          <w:szCs w:val="28"/>
        </w:rPr>
        <w:t>от 17 февраля 2023 г. № 18-ФЗ «</w:t>
      </w:r>
      <w:r w:rsidRPr="00386E76">
        <w:rPr>
          <w:sz w:val="28"/>
          <w:szCs w:val="28"/>
        </w:rPr>
        <w:t>Об особенностях правового регулирования отношений в сфере социальной защиты и социального обслуживания граждан, проживающих на территориях Донецкой Народной Республики, Луганской Народной Республики, Запорожской области и Херсонской области</w:t>
      </w:r>
      <w:r>
        <w:rPr>
          <w:sz w:val="28"/>
          <w:szCs w:val="28"/>
        </w:rPr>
        <w:t xml:space="preserve">», </w:t>
      </w:r>
      <w:r w:rsidR="007D00E2" w:rsidRPr="007D00E2">
        <w:rPr>
          <w:sz w:val="28"/>
          <w:szCs w:val="28"/>
        </w:rPr>
        <w:t xml:space="preserve">решение об отказе в назначении </w:t>
      </w:r>
      <w:r w:rsidR="00EE6783">
        <w:rPr>
          <w:sz w:val="28"/>
          <w:szCs w:val="28"/>
        </w:rPr>
        <w:t>ежемесячного пособия</w:t>
      </w:r>
      <w:r>
        <w:rPr>
          <w:sz w:val="28"/>
          <w:szCs w:val="28"/>
        </w:rPr>
        <w:t xml:space="preserve"> </w:t>
      </w:r>
      <w:r w:rsidR="007D00E2" w:rsidRPr="007D00E2">
        <w:rPr>
          <w:sz w:val="28"/>
          <w:szCs w:val="28"/>
        </w:rPr>
        <w:t>в связи с отсутствием у заявителя и (или) трудоспособного члена семьи заявителя доходов от трудовой, предпринимательской деятельности не принимается</w:t>
      </w:r>
      <w:r>
        <w:rPr>
          <w:sz w:val="28"/>
          <w:szCs w:val="28"/>
        </w:rPr>
        <w:t xml:space="preserve"> до </w:t>
      </w:r>
      <w:r w:rsidR="00EE678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 января 2027 года</w:t>
      </w:r>
      <w:r w:rsidR="007D00E2" w:rsidRPr="007D00E2">
        <w:rPr>
          <w:sz w:val="28"/>
          <w:szCs w:val="28"/>
        </w:rPr>
        <w:t>.</w:t>
      </w:r>
    </w:p>
    <w:p w:rsidR="005E7F4C" w:rsidRDefault="00833F6E" w:rsidP="00CD3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Республики Дагестан </w:t>
      </w:r>
      <w:r w:rsidR="005E7F4C">
        <w:rPr>
          <w:sz w:val="28"/>
          <w:szCs w:val="28"/>
        </w:rPr>
        <w:t>в соответстви</w:t>
      </w:r>
      <w:r w:rsidR="00C87019">
        <w:rPr>
          <w:sz w:val="28"/>
          <w:szCs w:val="28"/>
        </w:rPr>
        <w:t>е</w:t>
      </w:r>
      <w:r w:rsidR="005E7F4C">
        <w:rPr>
          <w:sz w:val="28"/>
          <w:szCs w:val="28"/>
        </w:rPr>
        <w:t xml:space="preserve"> с нормативными правовыми актами Российской Федерации </w:t>
      </w:r>
      <w:r>
        <w:rPr>
          <w:sz w:val="28"/>
          <w:szCs w:val="28"/>
        </w:rPr>
        <w:t xml:space="preserve">аналогичные изменения </w:t>
      </w:r>
      <w:r w:rsidR="00F10504">
        <w:rPr>
          <w:sz w:val="28"/>
          <w:szCs w:val="28"/>
        </w:rPr>
        <w:t>в части исключения государственных выплат военнослужащим и другим сотрудникам силовых органов, средств материнского (семейного) капитала, направленн</w:t>
      </w:r>
      <w:r w:rsidR="00FC519B">
        <w:rPr>
          <w:sz w:val="28"/>
          <w:szCs w:val="28"/>
        </w:rPr>
        <w:t>ых</w:t>
      </w:r>
      <w:r w:rsidR="00F10504">
        <w:rPr>
          <w:sz w:val="28"/>
          <w:szCs w:val="28"/>
        </w:rPr>
        <w:t xml:space="preserve"> на вышеуказанные цели, при расчете среднедушевого дохода семьи, а также уточнение сведений о проживании ребенка в разведенной семье и другие изменения </w:t>
      </w:r>
      <w:r>
        <w:rPr>
          <w:sz w:val="28"/>
          <w:szCs w:val="28"/>
        </w:rPr>
        <w:t>внесены в нормативные правовые акты, регулирующие предоставление иных государственных пособий гражданам, имеющим детей, и других мер социальной поддержки семь</w:t>
      </w:r>
      <w:r w:rsidR="00FC519B">
        <w:rPr>
          <w:sz w:val="28"/>
          <w:szCs w:val="28"/>
        </w:rPr>
        <w:t xml:space="preserve">ям, проживающим </w:t>
      </w:r>
      <w:r>
        <w:rPr>
          <w:sz w:val="28"/>
          <w:szCs w:val="28"/>
        </w:rPr>
        <w:t>на территории Республики Дагестан.</w:t>
      </w:r>
    </w:p>
    <w:p w:rsidR="00803F15" w:rsidRDefault="00A174A6" w:rsidP="005618E1">
      <w:pPr>
        <w:spacing w:line="252" w:lineRule="auto"/>
        <w:ind w:firstLine="709"/>
        <w:jc w:val="both"/>
        <w:rPr>
          <w:sz w:val="28"/>
          <w:szCs w:val="28"/>
        </w:rPr>
      </w:pPr>
      <w:r w:rsidRPr="00CE1CCF">
        <w:rPr>
          <w:sz w:val="28"/>
          <w:szCs w:val="28"/>
        </w:rPr>
        <w:lastRenderedPageBreak/>
        <w:t xml:space="preserve">Принятие </w:t>
      </w:r>
      <w:r w:rsidR="00803F15">
        <w:rPr>
          <w:sz w:val="28"/>
          <w:szCs w:val="28"/>
        </w:rPr>
        <w:t xml:space="preserve">проекта постановления </w:t>
      </w:r>
      <w:r w:rsidRPr="00707DCB">
        <w:rPr>
          <w:sz w:val="28"/>
          <w:szCs w:val="28"/>
        </w:rPr>
        <w:t>не потребует</w:t>
      </w:r>
      <w:r w:rsidR="00803F15">
        <w:rPr>
          <w:sz w:val="28"/>
          <w:szCs w:val="28"/>
        </w:rPr>
        <w:t>:</w:t>
      </w:r>
    </w:p>
    <w:p w:rsidR="005618E1" w:rsidRDefault="005618E1" w:rsidP="005618E1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принятия, внесения изменений, приостановления либо признания утратившим силу других нормативных правовых актов Республики Дагестан</w:t>
      </w:r>
      <w:r w:rsidR="00803F15">
        <w:rPr>
          <w:sz w:val="28"/>
          <w:szCs w:val="28"/>
        </w:rPr>
        <w:t>;</w:t>
      </w:r>
    </w:p>
    <w:p w:rsidR="00EB46C4" w:rsidRPr="00EB46C4" w:rsidRDefault="00803F15" w:rsidP="00EB4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выделения дополнительных средств республиканского бюджета Республики Дагестан</w:t>
      </w:r>
      <w:r w:rsidR="00EB46C4" w:rsidRPr="00EB46C4">
        <w:rPr>
          <w:sz w:val="28"/>
          <w:szCs w:val="28"/>
        </w:rPr>
        <w:t xml:space="preserve">, поскольку Законом Республики Дагестан </w:t>
      </w:r>
      <w:r w:rsidR="000E7A29">
        <w:rPr>
          <w:sz w:val="28"/>
          <w:szCs w:val="28"/>
        </w:rPr>
        <w:t>от 2</w:t>
      </w:r>
      <w:r w:rsidR="00524A1F">
        <w:rPr>
          <w:sz w:val="28"/>
          <w:szCs w:val="28"/>
        </w:rPr>
        <w:t>4</w:t>
      </w:r>
      <w:r w:rsidR="000E7A29">
        <w:rPr>
          <w:sz w:val="28"/>
          <w:szCs w:val="28"/>
        </w:rPr>
        <w:t xml:space="preserve"> декабря 202</w:t>
      </w:r>
      <w:r w:rsidR="00524A1F">
        <w:rPr>
          <w:sz w:val="28"/>
          <w:szCs w:val="28"/>
        </w:rPr>
        <w:t>4</w:t>
      </w:r>
      <w:r w:rsidR="000E7A29">
        <w:rPr>
          <w:sz w:val="28"/>
          <w:szCs w:val="28"/>
        </w:rPr>
        <w:t xml:space="preserve"> г. № </w:t>
      </w:r>
      <w:r w:rsidR="00524A1F">
        <w:rPr>
          <w:sz w:val="28"/>
          <w:szCs w:val="28"/>
        </w:rPr>
        <w:t>96</w:t>
      </w:r>
      <w:r w:rsidR="000E7A29">
        <w:rPr>
          <w:sz w:val="28"/>
          <w:szCs w:val="28"/>
        </w:rPr>
        <w:t xml:space="preserve"> «О республиканском бюджете Республики Дагестан на 202</w:t>
      </w:r>
      <w:r w:rsidR="00524A1F">
        <w:rPr>
          <w:sz w:val="28"/>
          <w:szCs w:val="28"/>
        </w:rPr>
        <w:t>5</w:t>
      </w:r>
      <w:r w:rsidR="000E7A29">
        <w:rPr>
          <w:sz w:val="28"/>
          <w:szCs w:val="28"/>
        </w:rPr>
        <w:t xml:space="preserve"> год и на плановые периоды 202</w:t>
      </w:r>
      <w:r w:rsidR="00524A1F">
        <w:rPr>
          <w:sz w:val="28"/>
          <w:szCs w:val="28"/>
        </w:rPr>
        <w:t>6</w:t>
      </w:r>
      <w:r w:rsidR="000E7A29">
        <w:rPr>
          <w:sz w:val="28"/>
          <w:szCs w:val="28"/>
        </w:rPr>
        <w:t xml:space="preserve"> и 202</w:t>
      </w:r>
      <w:r w:rsidR="00524A1F">
        <w:rPr>
          <w:sz w:val="28"/>
          <w:szCs w:val="28"/>
        </w:rPr>
        <w:t>7</w:t>
      </w:r>
      <w:r w:rsidR="000E7A29">
        <w:rPr>
          <w:sz w:val="28"/>
          <w:szCs w:val="28"/>
        </w:rPr>
        <w:t xml:space="preserve"> годов»</w:t>
      </w:r>
      <w:r w:rsidR="00EB46C4" w:rsidRPr="00EB46C4">
        <w:rPr>
          <w:sz w:val="28"/>
          <w:szCs w:val="28"/>
        </w:rPr>
        <w:t xml:space="preserve"> средства на осуществление ежемесячного пособия в связи с рождением и воспитанием ребенка </w:t>
      </w:r>
      <w:r w:rsidR="00875ED5">
        <w:rPr>
          <w:sz w:val="28"/>
          <w:szCs w:val="28"/>
        </w:rPr>
        <w:t xml:space="preserve">и других государственных пособий </w:t>
      </w:r>
      <w:r w:rsidR="00EB46C4" w:rsidRPr="00EB46C4">
        <w:rPr>
          <w:sz w:val="28"/>
          <w:szCs w:val="28"/>
        </w:rPr>
        <w:t>предусмотрены.</w:t>
      </w:r>
    </w:p>
    <w:p w:rsidR="00803F15" w:rsidRDefault="00803F15" w:rsidP="005618E1">
      <w:pPr>
        <w:spacing w:line="252" w:lineRule="auto"/>
        <w:ind w:firstLine="709"/>
        <w:jc w:val="both"/>
        <w:rPr>
          <w:sz w:val="28"/>
          <w:szCs w:val="28"/>
        </w:rPr>
      </w:pPr>
    </w:p>
    <w:p w:rsidR="00A174A6" w:rsidRDefault="00A174A6" w:rsidP="005618E1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C0C1A" w:rsidRDefault="00CD3330" w:rsidP="00CD3330">
      <w:pPr>
        <w:pStyle w:val="a3"/>
        <w:tabs>
          <w:tab w:val="left" w:pos="993"/>
        </w:tabs>
        <w:ind w:right="0" w:firstLine="709"/>
        <w:jc w:val="center"/>
        <w:rPr>
          <w:bCs/>
        </w:rPr>
      </w:pPr>
      <w:r>
        <w:rPr>
          <w:bCs/>
        </w:rPr>
        <w:t>____________________</w:t>
      </w:r>
    </w:p>
    <w:p w:rsidR="0044793F" w:rsidRPr="0044793F" w:rsidRDefault="001670D2" w:rsidP="00CD3330">
      <w:pPr>
        <w:autoSpaceDE w:val="0"/>
        <w:spacing w:line="235" w:lineRule="auto"/>
        <w:jc w:val="both"/>
        <w:rPr>
          <w:b/>
          <w:sz w:val="28"/>
          <w:szCs w:val="28"/>
        </w:rPr>
      </w:pPr>
      <w:r w:rsidRPr="001670D2">
        <w:rPr>
          <w:b/>
          <w:sz w:val="28"/>
          <w:szCs w:val="28"/>
        </w:rPr>
        <w:t xml:space="preserve">        </w:t>
      </w:r>
    </w:p>
    <w:p w:rsidR="001670D2" w:rsidRDefault="001670D2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p w:rsidR="00AA28C4" w:rsidRPr="001670D2" w:rsidRDefault="00AA28C4" w:rsidP="0044793F">
      <w:pPr>
        <w:tabs>
          <w:tab w:val="left" w:pos="709"/>
        </w:tabs>
        <w:rPr>
          <w:b/>
          <w:sz w:val="28"/>
          <w:szCs w:val="28"/>
        </w:rPr>
      </w:pPr>
    </w:p>
    <w:sectPr w:rsidR="00AA28C4" w:rsidRPr="001670D2" w:rsidSect="00FB51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2ABF" w:rsidRDefault="007D2ABF" w:rsidP="000C0C1A">
      <w:r>
        <w:separator/>
      </w:r>
    </w:p>
  </w:endnote>
  <w:endnote w:type="continuationSeparator" w:id="0">
    <w:p w:rsidR="007D2ABF" w:rsidRDefault="007D2ABF" w:rsidP="000C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2ABF" w:rsidRDefault="007D2ABF" w:rsidP="000C0C1A">
      <w:r>
        <w:separator/>
      </w:r>
    </w:p>
  </w:footnote>
  <w:footnote w:type="continuationSeparator" w:id="0">
    <w:p w:rsidR="007D2ABF" w:rsidRDefault="007D2ABF" w:rsidP="000C0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1338245"/>
      <w:docPartObj>
        <w:docPartGallery w:val="Page Numbers (Top of Page)"/>
        <w:docPartUnique/>
      </w:docPartObj>
    </w:sdtPr>
    <w:sdtEndPr/>
    <w:sdtContent>
      <w:p w:rsidR="000C0C1A" w:rsidRDefault="000C0C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019">
          <w:rPr>
            <w:noProof/>
          </w:rPr>
          <w:t>2</w:t>
        </w:r>
        <w:r>
          <w:fldChar w:fldCharType="end"/>
        </w:r>
      </w:p>
    </w:sdtContent>
  </w:sdt>
  <w:p w:rsidR="000C0C1A" w:rsidRDefault="000C0C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24EF6"/>
    <w:multiLevelType w:val="hybridMultilevel"/>
    <w:tmpl w:val="326A937A"/>
    <w:lvl w:ilvl="0" w:tplc="397CABD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9A547D"/>
    <w:multiLevelType w:val="hybridMultilevel"/>
    <w:tmpl w:val="6FC68320"/>
    <w:lvl w:ilvl="0" w:tplc="ABB03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9B4434"/>
    <w:multiLevelType w:val="hybridMultilevel"/>
    <w:tmpl w:val="9F8C4BE0"/>
    <w:lvl w:ilvl="0" w:tplc="69788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5572161">
    <w:abstractNumId w:val="2"/>
  </w:num>
  <w:num w:numId="2" w16cid:durableId="1904102271">
    <w:abstractNumId w:val="0"/>
  </w:num>
  <w:num w:numId="3" w16cid:durableId="158387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A25"/>
    <w:rsid w:val="00001EF4"/>
    <w:rsid w:val="00005D8A"/>
    <w:rsid w:val="000317BE"/>
    <w:rsid w:val="00042E09"/>
    <w:rsid w:val="0004391F"/>
    <w:rsid w:val="00043F2C"/>
    <w:rsid w:val="00044344"/>
    <w:rsid w:val="0007582D"/>
    <w:rsid w:val="00094B35"/>
    <w:rsid w:val="00095DC7"/>
    <w:rsid w:val="000A0213"/>
    <w:rsid w:val="000A42B3"/>
    <w:rsid w:val="000C0C1A"/>
    <w:rsid w:val="000C5BEE"/>
    <w:rsid w:val="000E7A29"/>
    <w:rsid w:val="000F53DF"/>
    <w:rsid w:val="00104D21"/>
    <w:rsid w:val="00127934"/>
    <w:rsid w:val="00133570"/>
    <w:rsid w:val="001578F4"/>
    <w:rsid w:val="001645BE"/>
    <w:rsid w:val="001670D2"/>
    <w:rsid w:val="001764C9"/>
    <w:rsid w:val="00184FDD"/>
    <w:rsid w:val="00191994"/>
    <w:rsid w:val="00197CD9"/>
    <w:rsid w:val="001A269D"/>
    <w:rsid w:val="001B01D2"/>
    <w:rsid w:val="001B4529"/>
    <w:rsid w:val="001B5BFA"/>
    <w:rsid w:val="001C7847"/>
    <w:rsid w:val="001D3E34"/>
    <w:rsid w:val="001E1AAD"/>
    <w:rsid w:val="001E6397"/>
    <w:rsid w:val="001E7082"/>
    <w:rsid w:val="00214AFF"/>
    <w:rsid w:val="0023228F"/>
    <w:rsid w:val="002369A1"/>
    <w:rsid w:val="00246574"/>
    <w:rsid w:val="00256DA0"/>
    <w:rsid w:val="00277C46"/>
    <w:rsid w:val="00292BAD"/>
    <w:rsid w:val="002A3928"/>
    <w:rsid w:val="002B2263"/>
    <w:rsid w:val="002B475C"/>
    <w:rsid w:val="002C7E37"/>
    <w:rsid w:val="002D32C8"/>
    <w:rsid w:val="002D6C41"/>
    <w:rsid w:val="002E1300"/>
    <w:rsid w:val="002E5D5C"/>
    <w:rsid w:val="003039D3"/>
    <w:rsid w:val="00330055"/>
    <w:rsid w:val="003305B8"/>
    <w:rsid w:val="00335891"/>
    <w:rsid w:val="00346DB3"/>
    <w:rsid w:val="003568B9"/>
    <w:rsid w:val="0036708D"/>
    <w:rsid w:val="0037224C"/>
    <w:rsid w:val="00386E76"/>
    <w:rsid w:val="00391E8D"/>
    <w:rsid w:val="00395A19"/>
    <w:rsid w:val="003C005B"/>
    <w:rsid w:val="003C294C"/>
    <w:rsid w:val="003F2652"/>
    <w:rsid w:val="004147AD"/>
    <w:rsid w:val="00426C37"/>
    <w:rsid w:val="004334BC"/>
    <w:rsid w:val="00441FC6"/>
    <w:rsid w:val="0044793F"/>
    <w:rsid w:val="00447AC3"/>
    <w:rsid w:val="00451A1E"/>
    <w:rsid w:val="004556C6"/>
    <w:rsid w:val="0047121C"/>
    <w:rsid w:val="004751ED"/>
    <w:rsid w:val="00493242"/>
    <w:rsid w:val="00495FA1"/>
    <w:rsid w:val="004B0D7F"/>
    <w:rsid w:val="004B4827"/>
    <w:rsid w:val="004C05BE"/>
    <w:rsid w:val="004C651F"/>
    <w:rsid w:val="004C6C2B"/>
    <w:rsid w:val="004E598E"/>
    <w:rsid w:val="004F2440"/>
    <w:rsid w:val="005205AB"/>
    <w:rsid w:val="00524A1F"/>
    <w:rsid w:val="00525530"/>
    <w:rsid w:val="005573D9"/>
    <w:rsid w:val="005603AF"/>
    <w:rsid w:val="005618E1"/>
    <w:rsid w:val="005728FA"/>
    <w:rsid w:val="00591951"/>
    <w:rsid w:val="005D1C0F"/>
    <w:rsid w:val="005E7F4C"/>
    <w:rsid w:val="00603E39"/>
    <w:rsid w:val="0060410C"/>
    <w:rsid w:val="00624A25"/>
    <w:rsid w:val="00625366"/>
    <w:rsid w:val="00644B56"/>
    <w:rsid w:val="006837E2"/>
    <w:rsid w:val="00690041"/>
    <w:rsid w:val="006917D3"/>
    <w:rsid w:val="00691C47"/>
    <w:rsid w:val="006B6994"/>
    <w:rsid w:val="006D369E"/>
    <w:rsid w:val="0070059B"/>
    <w:rsid w:val="0070076E"/>
    <w:rsid w:val="00705D9E"/>
    <w:rsid w:val="00706CCA"/>
    <w:rsid w:val="00707DCB"/>
    <w:rsid w:val="00713B73"/>
    <w:rsid w:val="007148E3"/>
    <w:rsid w:val="00717564"/>
    <w:rsid w:val="00730241"/>
    <w:rsid w:val="00736353"/>
    <w:rsid w:val="007727D4"/>
    <w:rsid w:val="007920BF"/>
    <w:rsid w:val="0079625E"/>
    <w:rsid w:val="007A7014"/>
    <w:rsid w:val="007B1078"/>
    <w:rsid w:val="007B1612"/>
    <w:rsid w:val="007B4131"/>
    <w:rsid w:val="007B7180"/>
    <w:rsid w:val="007C0DF6"/>
    <w:rsid w:val="007C312F"/>
    <w:rsid w:val="007D00E2"/>
    <w:rsid w:val="007D2ABF"/>
    <w:rsid w:val="007E2628"/>
    <w:rsid w:val="007E3798"/>
    <w:rsid w:val="007E7CE1"/>
    <w:rsid w:val="007F3DB5"/>
    <w:rsid w:val="00803F15"/>
    <w:rsid w:val="008225D1"/>
    <w:rsid w:val="00833F6E"/>
    <w:rsid w:val="00836475"/>
    <w:rsid w:val="0083735B"/>
    <w:rsid w:val="00841212"/>
    <w:rsid w:val="008431C6"/>
    <w:rsid w:val="00874E6C"/>
    <w:rsid w:val="00875ED5"/>
    <w:rsid w:val="00894CAE"/>
    <w:rsid w:val="008B3FE6"/>
    <w:rsid w:val="008D2FB0"/>
    <w:rsid w:val="008D63D8"/>
    <w:rsid w:val="008E101A"/>
    <w:rsid w:val="008E28B6"/>
    <w:rsid w:val="008E2A5E"/>
    <w:rsid w:val="009045EA"/>
    <w:rsid w:val="00927893"/>
    <w:rsid w:val="00937B21"/>
    <w:rsid w:val="00946B7E"/>
    <w:rsid w:val="00963BA6"/>
    <w:rsid w:val="009804D0"/>
    <w:rsid w:val="009904E7"/>
    <w:rsid w:val="009B1CCD"/>
    <w:rsid w:val="009B1FB6"/>
    <w:rsid w:val="009C32EE"/>
    <w:rsid w:val="009D7882"/>
    <w:rsid w:val="00A0207B"/>
    <w:rsid w:val="00A174A6"/>
    <w:rsid w:val="00A25C41"/>
    <w:rsid w:val="00A32CDC"/>
    <w:rsid w:val="00A40172"/>
    <w:rsid w:val="00A52312"/>
    <w:rsid w:val="00A701AE"/>
    <w:rsid w:val="00A76BD1"/>
    <w:rsid w:val="00A9375A"/>
    <w:rsid w:val="00AA28C4"/>
    <w:rsid w:val="00AD1620"/>
    <w:rsid w:val="00AD5B62"/>
    <w:rsid w:val="00AF112C"/>
    <w:rsid w:val="00AF4225"/>
    <w:rsid w:val="00B22F73"/>
    <w:rsid w:val="00B2415B"/>
    <w:rsid w:val="00B35B9F"/>
    <w:rsid w:val="00B37DB9"/>
    <w:rsid w:val="00B46F6F"/>
    <w:rsid w:val="00B806CD"/>
    <w:rsid w:val="00B83FF1"/>
    <w:rsid w:val="00B864EC"/>
    <w:rsid w:val="00B91C8C"/>
    <w:rsid w:val="00B92752"/>
    <w:rsid w:val="00B9532D"/>
    <w:rsid w:val="00BB79E0"/>
    <w:rsid w:val="00BC1448"/>
    <w:rsid w:val="00BD7872"/>
    <w:rsid w:val="00BF1A13"/>
    <w:rsid w:val="00BF79E5"/>
    <w:rsid w:val="00C062EF"/>
    <w:rsid w:val="00C162D4"/>
    <w:rsid w:val="00C23170"/>
    <w:rsid w:val="00C324D0"/>
    <w:rsid w:val="00C33E95"/>
    <w:rsid w:val="00C529E2"/>
    <w:rsid w:val="00C65088"/>
    <w:rsid w:val="00C83233"/>
    <w:rsid w:val="00C87019"/>
    <w:rsid w:val="00C93071"/>
    <w:rsid w:val="00C9460B"/>
    <w:rsid w:val="00CB2E35"/>
    <w:rsid w:val="00CC0EAD"/>
    <w:rsid w:val="00CD3330"/>
    <w:rsid w:val="00CD4E73"/>
    <w:rsid w:val="00CE1CCF"/>
    <w:rsid w:val="00CF52F4"/>
    <w:rsid w:val="00D03E09"/>
    <w:rsid w:val="00D12F0A"/>
    <w:rsid w:val="00D16540"/>
    <w:rsid w:val="00D23F1F"/>
    <w:rsid w:val="00D341A7"/>
    <w:rsid w:val="00D3779B"/>
    <w:rsid w:val="00D424F8"/>
    <w:rsid w:val="00D96AAB"/>
    <w:rsid w:val="00DA2FA7"/>
    <w:rsid w:val="00DB289F"/>
    <w:rsid w:val="00DB4573"/>
    <w:rsid w:val="00DD50A3"/>
    <w:rsid w:val="00E01179"/>
    <w:rsid w:val="00E04B89"/>
    <w:rsid w:val="00E25F0C"/>
    <w:rsid w:val="00E44955"/>
    <w:rsid w:val="00E55205"/>
    <w:rsid w:val="00E720F1"/>
    <w:rsid w:val="00E8654E"/>
    <w:rsid w:val="00EB46C4"/>
    <w:rsid w:val="00EC5F44"/>
    <w:rsid w:val="00ED6C1C"/>
    <w:rsid w:val="00EE670E"/>
    <w:rsid w:val="00EE6783"/>
    <w:rsid w:val="00EF2A12"/>
    <w:rsid w:val="00EF4C8B"/>
    <w:rsid w:val="00F006D9"/>
    <w:rsid w:val="00F10504"/>
    <w:rsid w:val="00F16F40"/>
    <w:rsid w:val="00F46BBA"/>
    <w:rsid w:val="00F51F0E"/>
    <w:rsid w:val="00F56383"/>
    <w:rsid w:val="00FB4FC4"/>
    <w:rsid w:val="00FB51A3"/>
    <w:rsid w:val="00FC519B"/>
    <w:rsid w:val="00FE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7F354-B660-4269-9B04-12821EC8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17D3"/>
    <w:pPr>
      <w:ind w:right="-233" w:firstLine="525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917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46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460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C0C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0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C0C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0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A174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Омарова Сурая Чараковна</cp:lastModifiedBy>
  <cp:revision>178</cp:revision>
  <cp:lastPrinted>2023-12-15T09:24:00Z</cp:lastPrinted>
  <dcterms:created xsi:type="dcterms:W3CDTF">2022-11-25T13:41:00Z</dcterms:created>
  <dcterms:modified xsi:type="dcterms:W3CDTF">2025-02-10T05:48:00Z</dcterms:modified>
</cp:coreProperties>
</file>